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DA" w:rsidRPr="009B26EE" w:rsidRDefault="009B26EE" w:rsidP="009F3E5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B26EE" w:rsidRDefault="009B26EE" w:rsidP="009F3E5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35»</w:t>
      </w:r>
    </w:p>
    <w:p w:rsidR="009B26EE" w:rsidRDefault="009B26EE" w:rsidP="009F3E5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_______________С. Ю. Захарова</w:t>
      </w:r>
    </w:p>
    <w:p w:rsidR="009B26EE" w:rsidRDefault="009B26EE" w:rsidP="009F3E5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 _____</w:t>
      </w:r>
    </w:p>
    <w:p w:rsidR="009B26EE" w:rsidRDefault="009B26EE" w:rsidP="009F3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6EE" w:rsidRDefault="009B26EE" w:rsidP="009F3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6EE" w:rsidRDefault="009B26EE" w:rsidP="009B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EE" w:rsidRDefault="009B26EE" w:rsidP="009B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EE" w:rsidRDefault="009B26EE" w:rsidP="009B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EE" w:rsidRDefault="009B26EE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2AB4" w:rsidRDefault="00694287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добровольных пожертвованиях и целевых взносах физическими и (или) юридическими лицами на нужды </w:t>
      </w:r>
    </w:p>
    <w:p w:rsidR="00242AB4" w:rsidRDefault="00694287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242AB4" w:rsidRDefault="00694287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№ 35» </w:t>
      </w:r>
    </w:p>
    <w:p w:rsidR="009B26EE" w:rsidRDefault="00694287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«Школа № 35»)</w:t>
      </w:r>
    </w:p>
    <w:p w:rsidR="00302972" w:rsidRDefault="00302972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72" w:rsidRDefault="00302972" w:rsidP="009B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72" w:rsidRDefault="00302972" w:rsidP="00242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2972" w:rsidRDefault="00302972" w:rsidP="00242A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 добровольных пожертвованиях и целевых взносах физическими и (или) юридическими лицами разработано администрацией МБОУ «Школа № 35» в соответствии с Федеральным законом «Об образовании в Российской Федерации» от 29.12.2012 № 273-ФЗ, Гражданским кодексом Российской Федерации (часть вторая) от 26.01.1996 № 14-ФЗ (принят ГД ФС РФ 22.12.1995) (ред. от 01.09.2013), Федеральным законом «О благотворительной деятельности и благотворительных организациях» от 11.08.1995 № 135-ФЗ (принят ГД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ФС РФ 07.07.1995) (ред. от 23.12.2010).</w:t>
      </w:r>
    </w:p>
    <w:p w:rsidR="00302972" w:rsidRDefault="00302972" w:rsidP="00242A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и целевые взносы физических и (или) юридических лиц в МБОУ «Школа № 35» (далее – добровольные пожертвования) – это бескорыстная (безвозмездная или на льготных условиях) передача физическими и (или) юридическими лицами в собственность МБОУ «Школа № 35» имущества, в том числе денежных средств и (или) объектов интеллектуальной собственности; бескорыстное (безвозмездное или на льготных условиях) выполнение работ, предоставление услуг МБОУ «Школа № 35» (далее Школа).</w:t>
      </w:r>
    </w:p>
    <w:p w:rsidR="00302972" w:rsidRDefault="00302972" w:rsidP="00242A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добровольных пожертвований является правом физических и (или) юридических лиц и осуществляется на добровольной основе.</w:t>
      </w:r>
    </w:p>
    <w:p w:rsidR="00302972" w:rsidRDefault="00302972" w:rsidP="00242A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в форме денежных средств добровольно осуществляются в безналичном порядке путем перечисления средств по следующим банковским реквизитам:</w:t>
      </w:r>
    </w:p>
    <w:p w:rsidR="00302972" w:rsidRPr="00242AB4" w:rsidRDefault="00302972" w:rsidP="00242AB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4212020422</w:t>
      </w: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421201001</w:t>
      </w: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ГРКЦ ГУ Банка России по </w:t>
      </w:r>
      <w:proofErr w:type="gramStart"/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Кемерово</w:t>
      </w: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/с: 20396У10930</w:t>
      </w: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 043207001</w:t>
      </w:r>
    </w:p>
    <w:p w:rsidR="00242AB4" w:rsidRPr="00242AB4" w:rsidRDefault="00242AB4" w:rsidP="00242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КБК: 00000000000000000130</w:t>
      </w:r>
    </w:p>
    <w:p w:rsidR="00242AB4" w:rsidRDefault="00242AB4" w:rsidP="00242AB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AB4">
        <w:rPr>
          <w:rFonts w:ascii="Times New Roman" w:hAnsi="Times New Roman" w:cs="Times New Roman"/>
          <w:sz w:val="24"/>
          <w:szCs w:val="24"/>
        </w:rPr>
        <w:t>При внесении добровольного пожертвования юридическим лицом в платежном документе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доли (вклада) Российской Федерации, субъектов Российской Федерации, муниципальных образований в уставном (складочном) капитале данного юридического лица либо о наличии такой доли (вклада) с указанием ее (его) размера, отметка об отсутствии иностранного участия в уставном (складочном</w:t>
      </w:r>
      <w:proofErr w:type="gramEnd"/>
      <w:r w:rsidRPr="00242AB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42AB4">
        <w:rPr>
          <w:rFonts w:ascii="Times New Roman" w:hAnsi="Times New Roman" w:cs="Times New Roman"/>
          <w:sz w:val="24"/>
          <w:szCs w:val="24"/>
        </w:rPr>
        <w:t xml:space="preserve">капитале данного юридического лица либо о наличии такого участия с указанием доли (вклада) этого участия, </w:t>
      </w:r>
      <w:r w:rsidRPr="00242AB4">
        <w:rPr>
          <w:rFonts w:ascii="Times New Roman" w:hAnsi="Times New Roman" w:cs="Times New Roman"/>
          <w:sz w:val="24"/>
          <w:szCs w:val="24"/>
        </w:rPr>
        <w:lastRenderedPageBreak/>
        <w:t>сведения об отсутствии в числе учредителей (участников) данного юридического лица государственных и муниципальных органов.</w:t>
      </w:r>
      <w:proofErr w:type="gramEnd"/>
    </w:p>
    <w:p w:rsidR="00242AB4" w:rsidRPr="00242AB4" w:rsidRDefault="00242AB4" w:rsidP="00242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Добровольные пожертвования в форме материального имущества добровольно осуществляются физическими и (или) юридическими лицами путем бескорыстной (безвозмездной или на льготных условиях) передачи Школе  строительных и других материалов, оборудования, мебели, канцелярских товаров, медикаментов и т.д., по согласованию с администрацией Школы.</w:t>
      </w:r>
    </w:p>
    <w:p w:rsidR="00242AB4" w:rsidRPr="00242AB4" w:rsidRDefault="00242AB4" w:rsidP="00242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Добровольные пожертвования  в форме выполнения работ и оказания услуг (ремонтно-строительные работы, ведение спецкурсов, кружков, оформительские и другие работы и услуги)  добровольно осуществляются физическими и (или) юридическими лицами по согласованию с администрацией Школы.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B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2.1 Основными целями добровольных пожертвований являются  содействие физических и (или) юридических лиц улучшению условий обучения и воспитания обучающихся, бескорыстная помощь в финансировании статей расходов Школы, не обеспеченных в рамках государственного и муниципального финансирования.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2.2 Цели использования добровольных пожертвований определяются родителями по согласованию с Управляющим советом Школы и могут обеспечивать: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- функционирование и развитие Школы;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реализацию Программы  развития Школы;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проведение мероприятий из плана работы Школы на год;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обустройство интерьера;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проведение ремонтных работ;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приобретение предметов хозяйственного пользования;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улучшение материально--технического обеспечения и научно-методического комплекса;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жизнедеятельности учащихся Школы.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B4">
        <w:rPr>
          <w:rFonts w:ascii="Times New Roman" w:hAnsi="Times New Roman" w:cs="Times New Roman"/>
          <w:b/>
          <w:sz w:val="24"/>
          <w:szCs w:val="24"/>
        </w:rPr>
        <w:t>3.Предмет деятельности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3.1 Смета расходов добровольных пожертвований физических и (или) юридических лиц составляется администрацией Школы с учетом: </w:t>
      </w:r>
    </w:p>
    <w:p w:rsidR="00242AB4" w:rsidRPr="00242AB4" w:rsidRDefault="00242AB4" w:rsidP="00242A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программы развития Школы,</w:t>
      </w:r>
    </w:p>
    <w:p w:rsidR="00242AB4" w:rsidRPr="00242AB4" w:rsidRDefault="00242AB4" w:rsidP="00242A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образовательных программ, </w:t>
      </w:r>
    </w:p>
    <w:p w:rsidR="00242AB4" w:rsidRPr="00242AB4" w:rsidRDefault="00242AB4" w:rsidP="00242A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плана работы Школы  на год,</w:t>
      </w:r>
    </w:p>
    <w:p w:rsidR="00242AB4" w:rsidRPr="00242AB4" w:rsidRDefault="00242AB4" w:rsidP="00242A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заявок на финансовое и материально-техническое обеспечение структурных подразделений Школы.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 xml:space="preserve">3.2 Смета расходов добровольных пожертвований физических и (или) юридических лиц утверждается Управляющим советом Школы и директором  Школы по мере поступления добровольных пожертвований. 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3.4. Для утверждения сметы расходов добровольных пожертвований требуется большинство при голосовании членов Управляющего совета Школы (не менее 2/3 от общего числа).</w:t>
      </w: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B4" w:rsidRPr="00242AB4" w:rsidRDefault="00242AB4" w:rsidP="0024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4">
        <w:rPr>
          <w:rFonts w:ascii="Times New Roman" w:hAnsi="Times New Roman" w:cs="Times New Roman"/>
          <w:sz w:val="24"/>
          <w:szCs w:val="24"/>
        </w:rPr>
        <w:t>3.5 Администрация Школы 1 раз в год отчитывается в расходовании  добровольных пожертвований физических и (или) юридических лиц перед Управляющим советом Школы, отчет публикуется на сайте Школы.</w:t>
      </w:r>
    </w:p>
    <w:sectPr w:rsidR="00242AB4" w:rsidRPr="00242AB4" w:rsidSect="00242AB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F3B"/>
    <w:multiLevelType w:val="multilevel"/>
    <w:tmpl w:val="42CAB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775B34FC"/>
    <w:multiLevelType w:val="multilevel"/>
    <w:tmpl w:val="B700298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6EE"/>
    <w:rsid w:val="00114B30"/>
    <w:rsid w:val="00242AB4"/>
    <w:rsid w:val="00302972"/>
    <w:rsid w:val="00393BDA"/>
    <w:rsid w:val="00694287"/>
    <w:rsid w:val="009B26EE"/>
    <w:rsid w:val="009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50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11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385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527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2882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293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667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880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719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489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990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620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2013-10-28T22:59:00Z</dcterms:created>
  <dcterms:modified xsi:type="dcterms:W3CDTF">2013-10-29T11:42:00Z</dcterms:modified>
</cp:coreProperties>
</file>